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5602" w:rsidRPr="00D617B0" w:rsidRDefault="00545602" w:rsidP="00545602">
      <w:pPr>
        <w:jc w:val="right"/>
        <w:rPr>
          <w:rFonts w:ascii="Verdana" w:hAnsi="Verdana"/>
          <w:sz w:val="18"/>
          <w:szCs w:val="18"/>
        </w:rPr>
      </w:pPr>
      <w:r w:rsidRPr="00D617B0">
        <w:rPr>
          <w:rFonts w:ascii="Verdana" w:hAnsi="Verdana"/>
          <w:sz w:val="18"/>
          <w:szCs w:val="18"/>
        </w:rPr>
        <w:t>Приложение № 1</w:t>
      </w:r>
      <w:r w:rsidR="00D617B0" w:rsidRPr="00D617B0">
        <w:rPr>
          <w:rFonts w:ascii="Verdana" w:hAnsi="Verdana"/>
          <w:sz w:val="18"/>
          <w:szCs w:val="18"/>
        </w:rPr>
        <w:t>1</w:t>
      </w:r>
    </w:p>
    <w:p w:rsidR="00545602" w:rsidRPr="00D617B0" w:rsidRDefault="00545602" w:rsidP="004572DD">
      <w:pPr>
        <w:spacing w:line="360" w:lineRule="auto"/>
        <w:jc w:val="right"/>
        <w:rPr>
          <w:rFonts w:ascii="Verdana" w:hAnsi="Verdana"/>
          <w:sz w:val="18"/>
          <w:szCs w:val="18"/>
        </w:rPr>
      </w:pPr>
    </w:p>
    <w:p w:rsidR="00545602" w:rsidRPr="00D617B0" w:rsidRDefault="00545602" w:rsidP="004572DD">
      <w:pPr>
        <w:spacing w:line="360" w:lineRule="auto"/>
        <w:jc w:val="right"/>
        <w:rPr>
          <w:rFonts w:ascii="Verdana" w:hAnsi="Verdana"/>
          <w:sz w:val="18"/>
          <w:szCs w:val="18"/>
        </w:rPr>
      </w:pPr>
      <w:r w:rsidRPr="00D617B0">
        <w:rPr>
          <w:rFonts w:ascii="Verdana" w:hAnsi="Verdana"/>
          <w:sz w:val="18"/>
          <w:szCs w:val="18"/>
        </w:rPr>
        <w:t>к договору №</w:t>
      </w:r>
      <w:r w:rsidR="00CA062A" w:rsidRPr="00CA062A">
        <w:rPr>
          <w:sz w:val="22"/>
          <w:szCs w:val="22"/>
        </w:rPr>
        <w:t xml:space="preserve"> </w:t>
      </w:r>
      <w:r w:rsidR="00244013">
        <w:rPr>
          <w:rFonts w:ascii="Verdana" w:hAnsi="Verdana"/>
          <w:sz w:val="18"/>
          <w:szCs w:val="18"/>
        </w:rPr>
        <w:t>____________</w:t>
      </w:r>
    </w:p>
    <w:p w:rsidR="00545602" w:rsidRPr="00D617B0" w:rsidRDefault="00545602" w:rsidP="004572DD">
      <w:pPr>
        <w:spacing w:line="360" w:lineRule="auto"/>
        <w:jc w:val="right"/>
        <w:rPr>
          <w:rFonts w:ascii="Verdana" w:hAnsi="Verdana"/>
          <w:sz w:val="18"/>
          <w:szCs w:val="18"/>
        </w:rPr>
      </w:pPr>
      <w:r w:rsidRPr="00D617B0">
        <w:rPr>
          <w:rFonts w:ascii="Verdana" w:hAnsi="Verdana"/>
          <w:sz w:val="18"/>
          <w:szCs w:val="18"/>
        </w:rPr>
        <w:t>от «__» __</w:t>
      </w:r>
      <w:r w:rsidR="00244013">
        <w:rPr>
          <w:rFonts w:ascii="Verdana" w:hAnsi="Verdana"/>
          <w:sz w:val="18"/>
          <w:szCs w:val="18"/>
        </w:rPr>
        <w:t>___</w:t>
      </w:r>
      <w:r w:rsidRPr="00D617B0">
        <w:rPr>
          <w:rFonts w:ascii="Verdana" w:hAnsi="Verdana"/>
          <w:sz w:val="18"/>
          <w:szCs w:val="18"/>
        </w:rPr>
        <w:t>__ 201</w:t>
      </w:r>
      <w:r w:rsidR="00D45BBA">
        <w:rPr>
          <w:rFonts w:ascii="Verdana" w:hAnsi="Verdana"/>
          <w:sz w:val="18"/>
          <w:szCs w:val="18"/>
        </w:rPr>
        <w:t>7</w:t>
      </w:r>
      <w:r w:rsidRPr="00D617B0">
        <w:rPr>
          <w:rFonts w:ascii="Verdana" w:hAnsi="Verdana"/>
          <w:sz w:val="18"/>
          <w:szCs w:val="18"/>
        </w:rPr>
        <w:t xml:space="preserve"> г.</w:t>
      </w:r>
    </w:p>
    <w:p w:rsidR="00545602" w:rsidRPr="00D617B0" w:rsidRDefault="00545602" w:rsidP="00545602">
      <w:pPr>
        <w:jc w:val="right"/>
        <w:rPr>
          <w:rFonts w:ascii="Verdana" w:hAnsi="Verdana"/>
          <w:sz w:val="18"/>
          <w:szCs w:val="18"/>
        </w:rPr>
      </w:pPr>
    </w:p>
    <w:p w:rsidR="00545602" w:rsidRPr="00D617B0" w:rsidRDefault="00545602" w:rsidP="00545602">
      <w:pPr>
        <w:jc w:val="right"/>
        <w:rPr>
          <w:rFonts w:ascii="Verdana" w:hAnsi="Verdana"/>
          <w:sz w:val="18"/>
          <w:szCs w:val="18"/>
        </w:rPr>
      </w:pPr>
    </w:p>
    <w:p w:rsidR="00545602" w:rsidRPr="00D617B0" w:rsidRDefault="00545602" w:rsidP="00545602">
      <w:pPr>
        <w:jc w:val="center"/>
        <w:rPr>
          <w:rFonts w:ascii="Verdana" w:hAnsi="Verdana"/>
          <w:b/>
          <w:sz w:val="18"/>
          <w:szCs w:val="18"/>
        </w:rPr>
      </w:pPr>
      <w:r w:rsidRPr="00D617B0">
        <w:rPr>
          <w:rFonts w:ascii="Verdana" w:hAnsi="Verdana"/>
          <w:b/>
          <w:sz w:val="18"/>
          <w:szCs w:val="18"/>
        </w:rPr>
        <w:t>СТРАХОВОЕ СВИДЕТЕЛЬСТВО</w:t>
      </w:r>
    </w:p>
    <w:p w:rsidR="00545602" w:rsidRPr="00D617B0" w:rsidRDefault="00545602" w:rsidP="00545602">
      <w:pPr>
        <w:jc w:val="center"/>
        <w:rPr>
          <w:rFonts w:ascii="Verdana" w:hAnsi="Verdana"/>
          <w:b/>
          <w:sz w:val="18"/>
          <w:szCs w:val="18"/>
        </w:rPr>
      </w:pPr>
    </w:p>
    <w:p w:rsidR="00000E85" w:rsidRPr="00617042" w:rsidRDefault="00617042" w:rsidP="00545602">
      <w:pPr>
        <w:jc w:val="center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К договору страхования </w:t>
      </w:r>
      <w:r w:rsidRPr="00617042">
        <w:rPr>
          <w:sz w:val="22"/>
          <w:szCs w:val="22"/>
        </w:rPr>
        <w:t>ремонтно-восстановительны</w:t>
      </w:r>
      <w:r>
        <w:rPr>
          <w:sz w:val="22"/>
          <w:szCs w:val="22"/>
        </w:rPr>
        <w:t>х</w:t>
      </w:r>
      <w:r w:rsidRPr="00617042">
        <w:rPr>
          <w:sz w:val="22"/>
          <w:szCs w:val="22"/>
        </w:rPr>
        <w:t xml:space="preserve"> работ</w:t>
      </w:r>
      <w:r>
        <w:rPr>
          <w:sz w:val="22"/>
          <w:szCs w:val="22"/>
        </w:rPr>
        <w:t>, вы</w:t>
      </w:r>
      <w:bookmarkStart w:id="0" w:name="_GoBack"/>
      <w:bookmarkEnd w:id="0"/>
      <w:r>
        <w:rPr>
          <w:sz w:val="22"/>
          <w:szCs w:val="22"/>
        </w:rPr>
        <w:t>полняемых</w:t>
      </w:r>
      <w:r w:rsidRPr="00617042">
        <w:rPr>
          <w:sz w:val="22"/>
          <w:szCs w:val="22"/>
        </w:rPr>
        <w:t xml:space="preserve"> методом промышленного альпинизма в ячейке котельного отделения энергоблока №3</w:t>
      </w:r>
    </w:p>
    <w:p w:rsidR="00000E85" w:rsidRDefault="00000E85" w:rsidP="00545602">
      <w:pPr>
        <w:jc w:val="center"/>
        <w:rPr>
          <w:b/>
          <w:color w:val="000000"/>
          <w:sz w:val="22"/>
          <w:szCs w:val="22"/>
        </w:rPr>
      </w:pPr>
    </w:p>
    <w:p w:rsidR="00000E85" w:rsidRDefault="00000E85" w:rsidP="00545602">
      <w:pPr>
        <w:jc w:val="center"/>
        <w:rPr>
          <w:b/>
          <w:color w:val="000000"/>
          <w:sz w:val="22"/>
          <w:szCs w:val="2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643"/>
      </w:tblGrid>
      <w:tr w:rsidR="0023374B" w:rsidRPr="00886B51" w:rsidTr="00570E89">
        <w:tc>
          <w:tcPr>
            <w:tcW w:w="4928" w:type="dxa"/>
          </w:tcPr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3C0576" w:rsidRDefault="0023374B" w:rsidP="003C0576">
            <w:pPr>
              <w:ind w:left="426" w:firstLine="35"/>
              <w:jc w:val="both"/>
              <w:rPr>
                <w:b/>
                <w:color w:val="000000"/>
                <w:sz w:val="22"/>
                <w:szCs w:val="22"/>
                <w:lang w:eastAsia="x-none"/>
              </w:rPr>
            </w:pPr>
            <w:r w:rsidRPr="003C0576">
              <w:rPr>
                <w:b/>
                <w:color w:val="000000"/>
                <w:sz w:val="22"/>
                <w:szCs w:val="22"/>
                <w:lang w:eastAsia="x-none"/>
              </w:rPr>
              <w:t>Подрядчик:</w:t>
            </w: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  <w:r w:rsidRPr="003C0576">
              <w:rPr>
                <w:color w:val="000000"/>
                <w:sz w:val="22"/>
                <w:szCs w:val="22"/>
                <w:lang w:eastAsia="x-none"/>
              </w:rPr>
              <w:t>ООО «</w:t>
            </w:r>
            <w:proofErr w:type="spellStart"/>
            <w:r w:rsidR="003C0576" w:rsidRPr="003C0576">
              <w:rPr>
                <w:color w:val="000000"/>
                <w:sz w:val="22"/>
                <w:szCs w:val="22"/>
                <w:lang w:eastAsia="x-none"/>
              </w:rPr>
              <w:t>Лесавик</w:t>
            </w:r>
            <w:proofErr w:type="spellEnd"/>
            <w:r w:rsidRPr="003C0576">
              <w:rPr>
                <w:color w:val="000000"/>
                <w:sz w:val="22"/>
                <w:szCs w:val="22"/>
                <w:lang w:eastAsia="x-none"/>
              </w:rPr>
              <w:t>»</w:t>
            </w: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  <w:r w:rsidRPr="003C0576">
              <w:rPr>
                <w:color w:val="000000"/>
                <w:sz w:val="22"/>
                <w:szCs w:val="22"/>
                <w:lang w:eastAsia="x-none"/>
              </w:rPr>
              <w:t xml:space="preserve">________ ______/ </w:t>
            </w:r>
            <w:r w:rsidR="002B2F6A" w:rsidRPr="003C0576">
              <w:rPr>
                <w:b/>
                <w:color w:val="000000"/>
                <w:sz w:val="22"/>
                <w:szCs w:val="22"/>
                <w:lang w:eastAsia="x-none"/>
              </w:rPr>
              <w:t>А.Ю.</w:t>
            </w:r>
            <w:r w:rsidR="003C0576" w:rsidRPr="003C0576">
              <w:rPr>
                <w:b/>
                <w:color w:val="000000"/>
                <w:sz w:val="22"/>
                <w:szCs w:val="22"/>
                <w:lang w:eastAsia="x-none"/>
              </w:rPr>
              <w:t xml:space="preserve"> </w:t>
            </w:r>
            <w:proofErr w:type="spellStart"/>
            <w:r w:rsidR="002B2F6A" w:rsidRPr="003C0576">
              <w:rPr>
                <w:b/>
                <w:color w:val="000000"/>
                <w:sz w:val="22"/>
                <w:szCs w:val="22"/>
                <w:lang w:eastAsia="x-none"/>
              </w:rPr>
              <w:t>Быстранов</w:t>
            </w:r>
            <w:proofErr w:type="spellEnd"/>
            <w:r w:rsidR="002B2F6A" w:rsidRPr="003C0576">
              <w:rPr>
                <w:color w:val="000000"/>
                <w:sz w:val="22"/>
                <w:szCs w:val="22"/>
                <w:lang w:eastAsia="x-none"/>
              </w:rPr>
              <w:t xml:space="preserve"> </w:t>
            </w:r>
            <w:r w:rsidRPr="003C0576">
              <w:rPr>
                <w:color w:val="000000"/>
                <w:sz w:val="22"/>
                <w:szCs w:val="22"/>
                <w:lang w:eastAsia="x-none"/>
              </w:rPr>
              <w:t xml:space="preserve">/  </w:t>
            </w:r>
          </w:p>
          <w:p w:rsidR="0023374B" w:rsidRPr="003C0576" w:rsidRDefault="0023374B" w:rsidP="003C0576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  <w:r w:rsidRPr="003C0576">
              <w:rPr>
                <w:color w:val="000000"/>
                <w:sz w:val="22"/>
                <w:szCs w:val="22"/>
                <w:lang w:eastAsia="x-none"/>
              </w:rPr>
              <w:t>М.П.</w:t>
            </w:r>
          </w:p>
        </w:tc>
        <w:tc>
          <w:tcPr>
            <w:tcW w:w="4643" w:type="dxa"/>
          </w:tcPr>
          <w:p w:rsidR="0023374B" w:rsidRPr="00886B51" w:rsidRDefault="0023374B" w:rsidP="00570E89">
            <w:pPr>
              <w:pStyle w:val="ac"/>
              <w:ind w:left="426" w:firstLine="567"/>
              <w:jc w:val="both"/>
              <w:rPr>
                <w:b w:val="0"/>
                <w:color w:val="000000"/>
                <w:sz w:val="22"/>
                <w:szCs w:val="22"/>
              </w:rPr>
            </w:pPr>
          </w:p>
          <w:p w:rsidR="0023374B" w:rsidRPr="00C12FAF" w:rsidRDefault="0023374B" w:rsidP="00570E89">
            <w:pPr>
              <w:ind w:left="426" w:firstLine="35"/>
              <w:jc w:val="both"/>
              <w:rPr>
                <w:b/>
                <w:color w:val="000000"/>
                <w:sz w:val="22"/>
                <w:szCs w:val="22"/>
                <w:lang w:eastAsia="x-none"/>
              </w:rPr>
            </w:pPr>
            <w:r w:rsidRPr="00C12FAF">
              <w:rPr>
                <w:b/>
                <w:color w:val="000000"/>
                <w:sz w:val="22"/>
                <w:szCs w:val="22"/>
                <w:lang w:eastAsia="x-none"/>
              </w:rPr>
              <w:t>Заказчик:</w:t>
            </w:r>
          </w:p>
          <w:p w:rsidR="0023374B" w:rsidRPr="006B4DA4" w:rsidRDefault="0023374B" w:rsidP="00570E89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  <w:r w:rsidRPr="006B4DA4">
              <w:rPr>
                <w:color w:val="000000"/>
                <w:sz w:val="22"/>
                <w:szCs w:val="22"/>
                <w:lang w:eastAsia="x-none"/>
              </w:rPr>
              <w:t>ПАО «</w:t>
            </w:r>
            <w:proofErr w:type="spellStart"/>
            <w:r w:rsidRPr="006B4DA4">
              <w:rPr>
                <w:color w:val="000000"/>
                <w:sz w:val="22"/>
                <w:szCs w:val="22"/>
                <w:lang w:eastAsia="x-none"/>
              </w:rPr>
              <w:t>Юнипро</w:t>
            </w:r>
            <w:proofErr w:type="spellEnd"/>
            <w:r w:rsidRPr="006B4DA4">
              <w:rPr>
                <w:color w:val="000000"/>
                <w:sz w:val="22"/>
                <w:szCs w:val="22"/>
                <w:lang w:eastAsia="x-none"/>
              </w:rPr>
              <w:t>»</w:t>
            </w:r>
          </w:p>
          <w:p w:rsidR="0023374B" w:rsidRPr="006B4DA4" w:rsidRDefault="0023374B" w:rsidP="00570E89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Default="0023374B" w:rsidP="00570E89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6B4DA4" w:rsidRDefault="0023374B" w:rsidP="00570E89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</w:p>
          <w:p w:rsidR="0023374B" w:rsidRPr="006B4DA4" w:rsidRDefault="0023374B" w:rsidP="00570E89">
            <w:pPr>
              <w:ind w:left="426" w:firstLine="35"/>
              <w:jc w:val="both"/>
              <w:rPr>
                <w:color w:val="000000"/>
                <w:sz w:val="22"/>
                <w:szCs w:val="22"/>
                <w:lang w:eastAsia="x-none"/>
              </w:rPr>
            </w:pPr>
            <w:r w:rsidRPr="006B4DA4">
              <w:rPr>
                <w:color w:val="000000"/>
                <w:sz w:val="22"/>
                <w:szCs w:val="22"/>
                <w:lang w:eastAsia="x-none"/>
              </w:rPr>
              <w:t>_________________ /</w:t>
            </w:r>
            <w:r w:rsidR="003C0576">
              <w:rPr>
                <w:b/>
                <w:color w:val="000000"/>
                <w:sz w:val="22"/>
                <w:szCs w:val="22"/>
                <w:lang w:eastAsia="x-none"/>
              </w:rPr>
              <w:t>Ю</w:t>
            </w:r>
            <w:r w:rsidR="002B2F6A" w:rsidRPr="002B2F6A">
              <w:rPr>
                <w:b/>
                <w:color w:val="000000"/>
                <w:sz w:val="22"/>
                <w:szCs w:val="22"/>
                <w:lang w:eastAsia="x-none"/>
              </w:rPr>
              <w:t>.</w:t>
            </w:r>
            <w:r w:rsidR="003C0576">
              <w:rPr>
                <w:b/>
                <w:color w:val="000000"/>
                <w:sz w:val="22"/>
                <w:szCs w:val="22"/>
                <w:lang w:eastAsia="x-none"/>
              </w:rPr>
              <w:t>И</w:t>
            </w:r>
            <w:r w:rsidR="002B2F6A" w:rsidRPr="002B2F6A">
              <w:rPr>
                <w:b/>
                <w:color w:val="000000"/>
                <w:sz w:val="22"/>
                <w:szCs w:val="22"/>
                <w:lang w:eastAsia="x-none"/>
              </w:rPr>
              <w:t xml:space="preserve">. </w:t>
            </w:r>
            <w:proofErr w:type="spellStart"/>
            <w:r w:rsidR="002B2F6A" w:rsidRPr="002B2F6A">
              <w:rPr>
                <w:b/>
                <w:color w:val="000000"/>
                <w:sz w:val="22"/>
                <w:szCs w:val="22"/>
                <w:lang w:eastAsia="x-none"/>
              </w:rPr>
              <w:t>Кац</w:t>
            </w:r>
            <w:proofErr w:type="spellEnd"/>
            <w:r w:rsidRPr="006B4DA4">
              <w:rPr>
                <w:color w:val="000000"/>
                <w:sz w:val="22"/>
                <w:szCs w:val="22"/>
                <w:lang w:eastAsia="x-none"/>
              </w:rPr>
              <w:t xml:space="preserve"> /</w:t>
            </w:r>
          </w:p>
          <w:p w:rsidR="0023374B" w:rsidRPr="00886B51" w:rsidRDefault="0023374B" w:rsidP="00570E89">
            <w:pPr>
              <w:pStyle w:val="ac"/>
              <w:ind w:left="426" w:firstLine="567"/>
              <w:jc w:val="both"/>
              <w:rPr>
                <w:b w:val="0"/>
                <w:color w:val="000000"/>
                <w:sz w:val="22"/>
                <w:szCs w:val="22"/>
              </w:rPr>
            </w:pPr>
            <w:r w:rsidRPr="006B4DA4">
              <w:rPr>
                <w:b w:val="0"/>
                <w:color w:val="000000"/>
                <w:sz w:val="22"/>
                <w:szCs w:val="22"/>
                <w:lang w:val="ru-RU"/>
              </w:rPr>
              <w:t xml:space="preserve">            </w:t>
            </w:r>
            <w:proofErr w:type="spellStart"/>
            <w:r w:rsidRPr="006B4DA4">
              <w:rPr>
                <w:b w:val="0"/>
                <w:color w:val="000000"/>
                <w:sz w:val="22"/>
                <w:szCs w:val="22"/>
                <w:lang w:val="ru-RU"/>
              </w:rPr>
              <w:t>м.п</w:t>
            </w:r>
            <w:proofErr w:type="spellEnd"/>
            <w:r w:rsidRPr="006B4DA4">
              <w:rPr>
                <w:b w:val="0"/>
                <w:color w:val="000000"/>
                <w:sz w:val="22"/>
                <w:szCs w:val="22"/>
                <w:lang w:val="ru-RU"/>
              </w:rPr>
              <w:t>.</w:t>
            </w:r>
          </w:p>
          <w:p w:rsidR="0023374B" w:rsidRDefault="0023374B" w:rsidP="00570E89">
            <w:pPr>
              <w:pStyle w:val="ac"/>
              <w:ind w:left="426"/>
              <w:jc w:val="both"/>
              <w:rPr>
                <w:b w:val="0"/>
                <w:color w:val="000000"/>
                <w:sz w:val="22"/>
                <w:szCs w:val="22"/>
              </w:rPr>
            </w:pPr>
          </w:p>
          <w:p w:rsidR="00AF79E8" w:rsidRDefault="00AF79E8" w:rsidP="00570E89">
            <w:pPr>
              <w:pStyle w:val="ac"/>
              <w:ind w:left="426"/>
              <w:jc w:val="both"/>
              <w:rPr>
                <w:b w:val="0"/>
                <w:color w:val="000000"/>
                <w:sz w:val="22"/>
                <w:szCs w:val="22"/>
              </w:rPr>
            </w:pPr>
          </w:p>
          <w:p w:rsidR="00AF79E8" w:rsidRDefault="00AF79E8" w:rsidP="00570E89">
            <w:pPr>
              <w:pStyle w:val="ac"/>
              <w:ind w:left="426"/>
              <w:jc w:val="both"/>
              <w:rPr>
                <w:b w:val="0"/>
                <w:color w:val="000000"/>
                <w:sz w:val="22"/>
                <w:szCs w:val="22"/>
              </w:rPr>
            </w:pPr>
          </w:p>
          <w:p w:rsidR="00AF79E8" w:rsidRPr="00886B51" w:rsidRDefault="00AF79E8" w:rsidP="00570E89">
            <w:pPr>
              <w:pStyle w:val="ac"/>
              <w:ind w:left="426"/>
              <w:jc w:val="both"/>
              <w:rPr>
                <w:b w:val="0"/>
                <w:color w:val="000000"/>
                <w:sz w:val="22"/>
                <w:szCs w:val="22"/>
              </w:rPr>
            </w:pPr>
          </w:p>
        </w:tc>
      </w:tr>
    </w:tbl>
    <w:p w:rsidR="00396334" w:rsidRDefault="00AF79E8" w:rsidP="00AF79E8">
      <w:pPr>
        <w:tabs>
          <w:tab w:val="left" w:pos="9355"/>
        </w:tabs>
      </w:pPr>
      <w:r w:rsidRPr="00AF79E8">
        <w:rPr>
          <w:noProof/>
        </w:rPr>
        <w:lastRenderedPageBreak/>
        <w:drawing>
          <wp:inline distT="0" distB="0" distL="0" distR="0">
            <wp:extent cx="5940425" cy="5539537"/>
            <wp:effectExtent l="0" t="0" r="3175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3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655075" cy="7804013"/>
            <wp:effectExtent l="0" t="0" r="317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633" cy="780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Pr="00545602" w:rsidRDefault="00545602" w:rsidP="00545602"/>
    <w:sectPr w:rsidR="00545602" w:rsidRPr="00545602" w:rsidSect="000D50E4">
      <w:footerReference w:type="default" r:id="rId25"/>
      <w:pgSz w:w="11906" w:h="16838"/>
      <w:pgMar w:top="1134" w:right="850" w:bottom="1134" w:left="1701" w:header="708" w:footer="708" w:gutter="0"/>
      <w:pgNumType w:start="9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334" w:rsidRDefault="007E3334" w:rsidP="00545602">
      <w:r>
        <w:separator/>
      </w:r>
    </w:p>
  </w:endnote>
  <w:endnote w:type="continuationSeparator" w:id="0">
    <w:p w:rsidR="007E3334" w:rsidRDefault="007E3334" w:rsidP="00545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70DF" w:rsidRDefault="00281E52">
    <w:pPr>
      <w:pStyle w:val="a8"/>
      <w:jc w:val="center"/>
    </w:pPr>
    <w:r>
      <w:rPr>
        <w:noProof/>
      </w:rPr>
      <w:drawing>
        <wp:inline distT="0" distB="0" distL="0" distR="0" wp14:anchorId="77BA73E1" wp14:editId="46FC6949">
          <wp:extent cx="523875" cy="323850"/>
          <wp:effectExtent l="0" t="0" r="9525" b="0"/>
          <wp:docPr id="1" name="Рисунок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875" cy="3238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Договор согласован при помощи ЕАСУ ФХД (MS </w:t>
    </w:r>
    <w:proofErr w:type="spellStart"/>
    <w:r>
      <w:t>Dynamics</w:t>
    </w:r>
    <w:proofErr w:type="spellEnd"/>
    <w:r>
      <w:t xml:space="preserve"> AX 2009)</w:t>
    </w:r>
    <w:sdt>
      <w:sdtPr>
        <w:id w:val="-1351406267"/>
        <w:docPartObj>
          <w:docPartGallery w:val="Page Numbers (Bottom of Page)"/>
          <w:docPartUnique/>
        </w:docPartObj>
      </w:sdtPr>
      <w:sdtEndPr/>
      <w:sdtContent>
        <w:r w:rsidR="00CD70DF">
          <w:fldChar w:fldCharType="begin"/>
        </w:r>
        <w:r w:rsidR="00CD70DF">
          <w:instrText>PAGE   \* MERGEFORMAT</w:instrText>
        </w:r>
        <w:r w:rsidR="00CD70DF">
          <w:fldChar w:fldCharType="separate"/>
        </w:r>
        <w:r w:rsidR="00D45BBA">
          <w:rPr>
            <w:noProof/>
          </w:rPr>
          <w:t>116</w:t>
        </w:r>
        <w:r w:rsidR="00CD70DF">
          <w:fldChar w:fldCharType="end"/>
        </w:r>
      </w:sdtContent>
    </w:sdt>
  </w:p>
  <w:p w:rsidR="00545602" w:rsidRDefault="0054560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334" w:rsidRDefault="007E3334" w:rsidP="00545602">
      <w:r>
        <w:separator/>
      </w:r>
    </w:p>
  </w:footnote>
  <w:footnote w:type="continuationSeparator" w:id="0">
    <w:p w:rsidR="007E3334" w:rsidRDefault="007E3334" w:rsidP="005456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37726"/>
    <w:multiLevelType w:val="multilevel"/>
    <w:tmpl w:val="C1D45686"/>
    <w:lvl w:ilvl="0">
      <w:start w:val="1"/>
      <w:numFmt w:val="decimal"/>
      <w:pStyle w:val="a"/>
      <w:lvlText w:val="%1."/>
      <w:lvlJc w:val="left"/>
      <w:pPr>
        <w:tabs>
          <w:tab w:val="num" w:pos="716"/>
        </w:tabs>
        <w:ind w:left="716" w:hanging="432"/>
      </w:pPr>
      <w:rPr>
        <w:b w:val="0"/>
      </w:rPr>
    </w:lvl>
    <w:lvl w:ilvl="1">
      <w:start w:val="1"/>
      <w:numFmt w:val="decimal"/>
      <w:lvlText w:val="%1.%2"/>
      <w:lvlJc w:val="left"/>
      <w:pPr>
        <w:tabs>
          <w:tab w:val="num" w:pos="1217"/>
        </w:tabs>
        <w:ind w:left="1217" w:hanging="576"/>
      </w:pPr>
      <w:rPr>
        <w:spacing w:val="0"/>
        <w:position w:val="0"/>
      </w:rPr>
    </w:lvl>
    <w:lvl w:ilvl="2">
      <w:start w:val="1"/>
      <w:numFmt w:val="decimal"/>
      <w:lvlText w:val="%1.%2.%3"/>
      <w:lvlJc w:val="left"/>
      <w:pPr>
        <w:tabs>
          <w:tab w:val="num" w:pos="1361"/>
        </w:tabs>
        <w:ind w:left="1361" w:hanging="720"/>
      </w:pPr>
    </w:lvl>
    <w:lvl w:ilvl="3">
      <w:start w:val="1"/>
      <w:numFmt w:val="decimal"/>
      <w:lvlText w:val="%1.%2.%3.%4"/>
      <w:lvlJc w:val="left"/>
      <w:pPr>
        <w:tabs>
          <w:tab w:val="num" w:pos="1505"/>
        </w:tabs>
        <w:ind w:left="1505" w:hanging="864"/>
      </w:pPr>
    </w:lvl>
    <w:lvl w:ilvl="4">
      <w:start w:val="1"/>
      <w:numFmt w:val="decimal"/>
      <w:lvlText w:val="%1.%2.%3.%4.%5"/>
      <w:lvlJc w:val="left"/>
      <w:pPr>
        <w:tabs>
          <w:tab w:val="num" w:pos="1649"/>
        </w:tabs>
        <w:ind w:left="1649" w:hanging="1008"/>
      </w:pPr>
    </w:lvl>
    <w:lvl w:ilvl="5">
      <w:start w:val="1"/>
      <w:numFmt w:val="decimal"/>
      <w:lvlText w:val="%1.%2.%3.%4.%5.%6"/>
      <w:lvlJc w:val="left"/>
      <w:pPr>
        <w:tabs>
          <w:tab w:val="num" w:pos="1793"/>
        </w:tabs>
        <w:ind w:left="1793" w:hanging="1152"/>
      </w:pPr>
    </w:lvl>
    <w:lvl w:ilvl="6">
      <w:start w:val="1"/>
      <w:numFmt w:val="decimal"/>
      <w:lvlText w:val="%1.%2.%3.%4.%5.%6.%7"/>
      <w:lvlJc w:val="left"/>
      <w:pPr>
        <w:tabs>
          <w:tab w:val="num" w:pos="1937"/>
        </w:tabs>
        <w:ind w:left="1937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2081"/>
        </w:tabs>
        <w:ind w:left="2081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225"/>
        </w:tabs>
        <w:ind w:left="2225" w:hanging="1584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5602"/>
    <w:rsid w:val="00000E85"/>
    <w:rsid w:val="000D50E4"/>
    <w:rsid w:val="0023374B"/>
    <w:rsid w:val="00244013"/>
    <w:rsid w:val="00255E49"/>
    <w:rsid w:val="00281E52"/>
    <w:rsid w:val="002B2F6A"/>
    <w:rsid w:val="003A62C6"/>
    <w:rsid w:val="003C0576"/>
    <w:rsid w:val="00424EE1"/>
    <w:rsid w:val="004572DD"/>
    <w:rsid w:val="0050706B"/>
    <w:rsid w:val="00545602"/>
    <w:rsid w:val="00584F17"/>
    <w:rsid w:val="00617042"/>
    <w:rsid w:val="00672673"/>
    <w:rsid w:val="007B415D"/>
    <w:rsid w:val="007E3334"/>
    <w:rsid w:val="00885B49"/>
    <w:rsid w:val="008A2F12"/>
    <w:rsid w:val="008D6FE2"/>
    <w:rsid w:val="008E1E74"/>
    <w:rsid w:val="009011FB"/>
    <w:rsid w:val="009B43DD"/>
    <w:rsid w:val="00AE6215"/>
    <w:rsid w:val="00AF79E8"/>
    <w:rsid w:val="00C61816"/>
    <w:rsid w:val="00CA062A"/>
    <w:rsid w:val="00CD70DF"/>
    <w:rsid w:val="00D45BBA"/>
    <w:rsid w:val="00D617B0"/>
    <w:rsid w:val="00E10FCB"/>
    <w:rsid w:val="00F30628"/>
    <w:rsid w:val="00FA6242"/>
    <w:rsid w:val="00FE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456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545602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1"/>
    <w:link w:val="a4"/>
    <w:uiPriority w:val="99"/>
    <w:semiHidden/>
    <w:rsid w:val="00545602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link w:val="ab"/>
    <w:uiPriority w:val="1"/>
    <w:qFormat/>
    <w:rsid w:val="00244013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paragraph" w:customStyle="1" w:styleId="a">
    <w:name w:val="Список нумерованный"/>
    <w:basedOn w:val="a0"/>
    <w:rsid w:val="0023374B"/>
    <w:pPr>
      <w:numPr>
        <w:numId w:val="1"/>
      </w:numPr>
      <w:spacing w:after="240"/>
    </w:pPr>
    <w:rPr>
      <w:rFonts w:ascii="Verdana" w:eastAsia="Calibri" w:hAnsi="Verdana"/>
      <w:sz w:val="18"/>
      <w:szCs w:val="18"/>
    </w:rPr>
  </w:style>
  <w:style w:type="paragraph" w:styleId="ac">
    <w:name w:val="Subtitle"/>
    <w:basedOn w:val="a0"/>
    <w:link w:val="ad"/>
    <w:uiPriority w:val="11"/>
    <w:qFormat/>
    <w:rsid w:val="0023374B"/>
    <w:pPr>
      <w:jc w:val="center"/>
    </w:pPr>
    <w:rPr>
      <w:b/>
      <w:sz w:val="28"/>
      <w:szCs w:val="20"/>
      <w:lang w:val="x-none" w:eastAsia="x-none"/>
    </w:rPr>
  </w:style>
  <w:style w:type="character" w:customStyle="1" w:styleId="ad">
    <w:name w:val="Подзаголовок Знак"/>
    <w:basedOn w:val="a1"/>
    <w:link w:val="ac"/>
    <w:uiPriority w:val="11"/>
    <w:rsid w:val="0023374B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character" w:customStyle="1" w:styleId="ab">
    <w:name w:val="Без интервала Знак"/>
    <w:link w:val="aa"/>
    <w:uiPriority w:val="1"/>
    <w:rsid w:val="0023374B"/>
    <w:rPr>
      <w:rFonts w:ascii="Calibri" w:eastAsia="Times New Roman" w:hAnsi="Calibri" w:cs="Calibri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456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545602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1"/>
    <w:link w:val="a4"/>
    <w:uiPriority w:val="99"/>
    <w:semiHidden/>
    <w:rsid w:val="00545602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link w:val="ab"/>
    <w:uiPriority w:val="1"/>
    <w:qFormat/>
    <w:rsid w:val="00244013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paragraph" w:customStyle="1" w:styleId="a">
    <w:name w:val="Список нумерованный"/>
    <w:basedOn w:val="a0"/>
    <w:rsid w:val="0023374B"/>
    <w:pPr>
      <w:numPr>
        <w:numId w:val="1"/>
      </w:numPr>
      <w:spacing w:after="240"/>
    </w:pPr>
    <w:rPr>
      <w:rFonts w:ascii="Verdana" w:eastAsia="Calibri" w:hAnsi="Verdana"/>
      <w:sz w:val="18"/>
      <w:szCs w:val="18"/>
    </w:rPr>
  </w:style>
  <w:style w:type="paragraph" w:styleId="ac">
    <w:name w:val="Subtitle"/>
    <w:basedOn w:val="a0"/>
    <w:link w:val="ad"/>
    <w:uiPriority w:val="11"/>
    <w:qFormat/>
    <w:rsid w:val="0023374B"/>
    <w:pPr>
      <w:jc w:val="center"/>
    </w:pPr>
    <w:rPr>
      <w:b/>
      <w:sz w:val="28"/>
      <w:szCs w:val="20"/>
      <w:lang w:val="x-none" w:eastAsia="x-none"/>
    </w:rPr>
  </w:style>
  <w:style w:type="character" w:customStyle="1" w:styleId="ad">
    <w:name w:val="Подзаголовок Знак"/>
    <w:basedOn w:val="a1"/>
    <w:link w:val="ac"/>
    <w:uiPriority w:val="11"/>
    <w:rsid w:val="0023374B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character" w:customStyle="1" w:styleId="ab">
    <w:name w:val="Без интервала Знак"/>
    <w:link w:val="aa"/>
    <w:uiPriority w:val="1"/>
    <w:rsid w:val="0023374B"/>
    <w:rPr>
      <w:rFonts w:ascii="Calibri" w:eastAsia="Times New Roman" w:hAnsi="Calibri" w:cs="Calibri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392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18</Pages>
  <Words>72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OGK-4</Company>
  <LinksUpToDate>false</LinksUpToDate>
  <CharactersWithSpaces>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Селедочкина Юлия Михайловна</dc:creator>
  <cp:lastModifiedBy>Малышева Елена Леонидовна</cp:lastModifiedBy>
  <cp:revision>4</cp:revision>
  <cp:lastPrinted>2017-06-28T02:36:00Z</cp:lastPrinted>
  <dcterms:created xsi:type="dcterms:W3CDTF">2017-06-28T02:12:00Z</dcterms:created>
  <dcterms:modified xsi:type="dcterms:W3CDTF">2017-06-28T02:49:00Z</dcterms:modified>
</cp:coreProperties>
</file>